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B6BB" w14:textId="77777777" w:rsidR="008B6D3D" w:rsidRPr="00D744BD" w:rsidRDefault="008B6D3D" w:rsidP="00D744BD">
      <w:pPr>
        <w:tabs>
          <w:tab w:val="left" w:pos="2930"/>
        </w:tabs>
        <w:rPr>
          <w:sz w:val="20"/>
          <w:szCs w:val="20"/>
        </w:rPr>
      </w:pPr>
    </w:p>
    <w:p w14:paraId="0ACA0006" w14:textId="77777777" w:rsidR="008B6D3D" w:rsidRDefault="008B6D3D" w:rsidP="008B6D3D">
      <w:pPr>
        <w:jc w:val="center"/>
        <w:rPr>
          <w:sz w:val="60"/>
          <w:szCs w:val="60"/>
        </w:rPr>
      </w:pPr>
      <w:r>
        <w:rPr>
          <w:noProof/>
        </w:rPr>
        <w:drawing>
          <wp:inline distT="0" distB="0" distL="0" distR="0" wp14:anchorId="0F05162D" wp14:editId="51308806">
            <wp:extent cx="1187450" cy="887523"/>
            <wp:effectExtent l="0" t="0" r="0" b="8255"/>
            <wp:docPr id="1" name="Image 1" descr="Une image contenant eau, ciel, extérieur, ba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eau-Condor_Baie-St-Malo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04" cy="9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60"/>
          <w:szCs w:val="60"/>
        </w:rPr>
        <w:drawing>
          <wp:inline distT="0" distB="0" distL="0" distR="0" wp14:anchorId="4DDF398D" wp14:editId="07AFBB3B">
            <wp:extent cx="1155700" cy="896781"/>
            <wp:effectExtent l="0" t="0" r="6350" b="0"/>
            <wp:docPr id="3" name="Image 3" descr="Une image contenant eau, extérieur, ciel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-Brelades-Bay-ret -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67" cy="9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6FA2BA" w14:textId="77777777" w:rsidR="002764B1" w:rsidRDefault="008B6D3D" w:rsidP="0080173A">
      <w:pPr>
        <w:jc w:val="center"/>
        <w:rPr>
          <w:sz w:val="60"/>
          <w:szCs w:val="60"/>
        </w:rPr>
      </w:pPr>
      <w:r w:rsidRPr="008B6D3D">
        <w:rPr>
          <w:sz w:val="60"/>
          <w:szCs w:val="60"/>
        </w:rPr>
        <w:t xml:space="preserve">ILE </w:t>
      </w:r>
      <w:r w:rsidR="00D54D2B">
        <w:rPr>
          <w:sz w:val="60"/>
          <w:szCs w:val="60"/>
        </w:rPr>
        <w:t>« So british »de</w:t>
      </w:r>
      <w:r w:rsidRPr="008B6D3D">
        <w:rPr>
          <w:sz w:val="60"/>
          <w:szCs w:val="60"/>
        </w:rPr>
        <w:t xml:space="preserve"> </w:t>
      </w:r>
      <w:r w:rsidRPr="0080173A">
        <w:rPr>
          <w:color w:val="FF00FF"/>
          <w:sz w:val="60"/>
          <w:szCs w:val="60"/>
        </w:rPr>
        <w:t>JERSEY</w:t>
      </w:r>
    </w:p>
    <w:p w14:paraId="0FC2640F" w14:textId="77777777" w:rsidR="008B6D3D" w:rsidRPr="00A5080B" w:rsidRDefault="00D54D2B" w:rsidP="008B6D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5080B">
        <w:rPr>
          <w:sz w:val="36"/>
          <w:szCs w:val="36"/>
        </w:rPr>
        <w:t>Au départ</w:t>
      </w:r>
      <w:r w:rsidR="008B6D3D" w:rsidRPr="00A5080B">
        <w:rPr>
          <w:sz w:val="36"/>
          <w:szCs w:val="36"/>
        </w:rPr>
        <w:t xml:space="preserve"> de Saint-Malo</w:t>
      </w:r>
    </w:p>
    <w:p w14:paraId="2F85468E" w14:textId="77777777" w:rsidR="00D54D2B" w:rsidRPr="00A5080B" w:rsidRDefault="008B6D3D" w:rsidP="00D54D2B">
      <w:pPr>
        <w:jc w:val="center"/>
        <w:rPr>
          <w:b/>
          <w:bCs/>
          <w:i/>
          <w:iCs/>
          <w:sz w:val="32"/>
          <w:szCs w:val="32"/>
        </w:rPr>
      </w:pPr>
      <w:r w:rsidRPr="00A5080B">
        <w:rPr>
          <w:b/>
          <w:bCs/>
          <w:i/>
          <w:iCs/>
          <w:sz w:val="32"/>
          <w:szCs w:val="32"/>
        </w:rPr>
        <w:t>OFFRE VALABLE SUR 2020</w:t>
      </w:r>
      <w:r w:rsidR="006801E9" w:rsidRPr="00A5080B">
        <w:rPr>
          <w:b/>
          <w:bCs/>
          <w:i/>
          <w:iCs/>
          <w:sz w:val="32"/>
          <w:szCs w:val="32"/>
        </w:rPr>
        <w:t xml:space="preserve"> </w:t>
      </w:r>
    </w:p>
    <w:p w14:paraId="26F07B6C" w14:textId="77777777" w:rsidR="00D744BD" w:rsidRPr="00D54D2B" w:rsidRDefault="00D744BD" w:rsidP="00D54D2B">
      <w:pPr>
        <w:jc w:val="center"/>
        <w:rPr>
          <w:i/>
          <w:iCs/>
          <w:color w:val="FF00FF"/>
          <w:sz w:val="24"/>
          <w:szCs w:val="24"/>
        </w:rPr>
      </w:pPr>
      <w:r w:rsidRPr="00D54D2B">
        <w:rPr>
          <w:i/>
          <w:iCs/>
          <w:sz w:val="24"/>
          <w:szCs w:val="24"/>
        </w:rPr>
        <w:t>---------------------</w:t>
      </w:r>
    </w:p>
    <w:p w14:paraId="72BB9CCC" w14:textId="77777777" w:rsidR="00D744BD" w:rsidRDefault="00D744BD" w:rsidP="006801E9">
      <w:pPr>
        <w:jc w:val="center"/>
        <w:rPr>
          <w:color w:val="FF00FF"/>
          <w:sz w:val="32"/>
          <w:szCs w:val="32"/>
        </w:rPr>
      </w:pPr>
      <w:r w:rsidRPr="00D744BD">
        <w:rPr>
          <w:color w:val="FF00FF"/>
          <w:sz w:val="32"/>
          <w:szCs w:val="32"/>
        </w:rPr>
        <w:t>REDUCTION</w:t>
      </w:r>
      <w:r w:rsidR="008B6D3D" w:rsidRPr="00D744BD">
        <w:rPr>
          <w:color w:val="FF00FF"/>
          <w:sz w:val="32"/>
          <w:szCs w:val="32"/>
        </w:rPr>
        <w:t xml:space="preserve"> </w:t>
      </w:r>
      <w:r w:rsidRPr="00D744BD">
        <w:rPr>
          <w:color w:val="FF00FF"/>
          <w:sz w:val="48"/>
          <w:szCs w:val="48"/>
        </w:rPr>
        <w:t>-</w:t>
      </w:r>
      <w:r w:rsidR="008B6D3D" w:rsidRPr="00D744BD">
        <w:rPr>
          <w:color w:val="FF00FF"/>
          <w:sz w:val="48"/>
          <w:szCs w:val="48"/>
        </w:rPr>
        <w:t>10%</w:t>
      </w:r>
      <w:r w:rsidR="008B6D3D" w:rsidRPr="00D744BD">
        <w:rPr>
          <w:color w:val="FF00FF"/>
          <w:sz w:val="32"/>
          <w:szCs w:val="32"/>
        </w:rPr>
        <w:t> </w:t>
      </w:r>
      <w:r w:rsidRPr="00D744BD">
        <w:rPr>
          <w:color w:val="FF00FF"/>
          <w:sz w:val="32"/>
          <w:szCs w:val="32"/>
        </w:rPr>
        <w:t>SUR LES TARIFS DES TRAVERSEES JOURNEE</w:t>
      </w:r>
    </w:p>
    <w:p w14:paraId="227B31A7" w14:textId="77777777" w:rsidR="006801E9" w:rsidRDefault="006801E9" w:rsidP="006801E9">
      <w:pPr>
        <w:jc w:val="center"/>
        <w:rPr>
          <w:color w:val="FF00FF"/>
          <w:sz w:val="32"/>
          <w:szCs w:val="32"/>
        </w:rPr>
      </w:pPr>
      <w:r w:rsidRPr="006801E9">
        <w:rPr>
          <w:noProof/>
          <w:color w:val="FF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AE7436" wp14:editId="6EAD3B25">
                <wp:simplePos x="0" y="0"/>
                <wp:positionH relativeFrom="column">
                  <wp:posOffset>901700</wp:posOffset>
                </wp:positionH>
                <wp:positionV relativeFrom="paragraph">
                  <wp:posOffset>9525</wp:posOffset>
                </wp:positionV>
                <wp:extent cx="4832350" cy="17843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7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DFF4" w14:textId="77777777" w:rsidR="006801E9" w:rsidRPr="00D744BD" w:rsidRDefault="006801E9" w:rsidP="006801E9">
                            <w:pPr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D744BD">
                              <w:rPr>
                                <w:sz w:val="24"/>
                                <w:szCs w:val="24"/>
                              </w:rPr>
                              <w:t>Adulte :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€ 44,</w:t>
                            </w:r>
                            <w:proofErr w:type="gramStart"/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91</w:t>
                            </w:r>
                            <w:r w:rsidRPr="00D744BD">
                              <w:rPr>
                                <w:color w:val="FF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D744BD">
                              <w:rPr>
                                <w:sz w:val="24"/>
                                <w:szCs w:val="24"/>
                              </w:rPr>
                              <w:t xml:space="preserve"> lieu de </w:t>
                            </w:r>
                            <w:r w:rsidRPr="00D744BD">
                              <w:rPr>
                                <w:strike/>
                                <w:sz w:val="24"/>
                                <w:szCs w:val="24"/>
                              </w:rPr>
                              <w:t>€49,90</w:t>
                            </w:r>
                          </w:p>
                          <w:p w14:paraId="6D3C5846" w14:textId="77777777" w:rsidR="006801E9" w:rsidRPr="00D744BD" w:rsidRDefault="006801E9" w:rsidP="006801E9">
                            <w:pPr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D744BD">
                              <w:rPr>
                                <w:sz w:val="24"/>
                                <w:szCs w:val="24"/>
                              </w:rPr>
                              <w:t>Enfant (de 4 à 15 ans inclus) :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€ 22,</w:t>
                            </w:r>
                            <w:proofErr w:type="gramStart"/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41</w:t>
                            </w:r>
                            <w:r w:rsidRPr="00D744BD">
                              <w:rPr>
                                <w:color w:val="FF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D744BD">
                              <w:rPr>
                                <w:sz w:val="24"/>
                                <w:szCs w:val="24"/>
                              </w:rPr>
                              <w:t xml:space="preserve"> lieu de </w:t>
                            </w:r>
                            <w:r w:rsidRPr="00D744BD">
                              <w:rPr>
                                <w:strike/>
                                <w:sz w:val="24"/>
                                <w:szCs w:val="24"/>
                              </w:rPr>
                              <w:t>€24,90</w:t>
                            </w:r>
                          </w:p>
                          <w:p w14:paraId="3F135DF4" w14:textId="77777777" w:rsidR="006801E9" w:rsidRPr="00D744BD" w:rsidRDefault="006801E9" w:rsidP="006801E9">
                            <w:pPr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D744BD">
                              <w:rPr>
                                <w:sz w:val="24"/>
                                <w:szCs w:val="24"/>
                              </w:rPr>
                              <w:t>Bébé (- de 4 ans) :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 xml:space="preserve">€ </w:t>
                            </w:r>
                            <w:r>
                              <w:rPr>
                                <w:color w:val="FF00FF"/>
                                <w:sz w:val="32"/>
                                <w:szCs w:val="32"/>
                              </w:rPr>
                              <w:t>0</w:t>
                            </w:r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8,</w:t>
                            </w:r>
                            <w:proofErr w:type="gramStart"/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91</w:t>
                            </w:r>
                            <w:r w:rsidRPr="00D744BD">
                              <w:rPr>
                                <w:color w:val="FF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D744BD">
                              <w:rPr>
                                <w:sz w:val="24"/>
                                <w:szCs w:val="24"/>
                              </w:rPr>
                              <w:t xml:space="preserve"> lieu de </w:t>
                            </w:r>
                            <w:r w:rsidRPr="00D744BD">
                              <w:rPr>
                                <w:strike/>
                                <w:sz w:val="24"/>
                                <w:szCs w:val="24"/>
                              </w:rPr>
                              <w:t>€9,90</w:t>
                            </w:r>
                          </w:p>
                          <w:p w14:paraId="65084277" w14:textId="77777777" w:rsidR="00A5080B" w:rsidRPr="00A5080B" w:rsidRDefault="006801E9" w:rsidP="006801E9">
                            <w:pPr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D744BD">
                              <w:rPr>
                                <w:sz w:val="24"/>
                                <w:szCs w:val="24"/>
                              </w:rPr>
                              <w:t>Voiture (standard*</w:t>
                            </w:r>
                            <w:proofErr w:type="gramStart"/>
                            <w:r w:rsidRPr="00D744BD">
                              <w:rPr>
                                <w:sz w:val="24"/>
                                <w:szCs w:val="24"/>
                              </w:rPr>
                              <w:t>)  :</w:t>
                            </w:r>
                            <w:proofErr w:type="gramEnd"/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44BD">
                              <w:rPr>
                                <w:color w:val="FF00FF"/>
                                <w:sz w:val="32"/>
                                <w:szCs w:val="32"/>
                              </w:rPr>
                              <w:t>€ 53,91</w:t>
                            </w:r>
                            <w:r w:rsidRPr="00D744BD">
                              <w:rPr>
                                <w:color w:val="FF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744BD">
                              <w:rPr>
                                <w:sz w:val="24"/>
                                <w:szCs w:val="24"/>
                              </w:rPr>
                              <w:t xml:space="preserve">au lieu de </w:t>
                            </w:r>
                            <w:r w:rsidRPr="00D744BD">
                              <w:rPr>
                                <w:strike/>
                                <w:sz w:val="24"/>
                                <w:szCs w:val="24"/>
                              </w:rPr>
                              <w:t>€59,90</w:t>
                            </w:r>
                          </w:p>
                          <w:p w14:paraId="08EAAD7E" w14:textId="77777777" w:rsidR="006801E9" w:rsidRPr="00A5080B" w:rsidRDefault="00680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D744BD">
                              <w:rPr>
                                <w:sz w:val="20"/>
                                <w:szCs w:val="20"/>
                              </w:rPr>
                              <w:t xml:space="preserve">Voiture standard = long </w:t>
                            </w:r>
                            <w:proofErr w:type="spellStart"/>
                            <w:r w:rsidRPr="00D744BD">
                              <w:rPr>
                                <w:sz w:val="20"/>
                                <w:szCs w:val="20"/>
                              </w:rPr>
                              <w:t>inf</w:t>
                            </w:r>
                            <w:proofErr w:type="spellEnd"/>
                            <w:r w:rsidRPr="00D744BD">
                              <w:rPr>
                                <w:sz w:val="20"/>
                                <w:szCs w:val="20"/>
                              </w:rPr>
                              <w:t xml:space="preserve"> &lt; 5m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744BD">
                              <w:rPr>
                                <w:sz w:val="20"/>
                                <w:szCs w:val="20"/>
                              </w:rPr>
                              <w:t>haut &lt; 1,85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74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pt;margin-top:.75pt;width:380.5pt;height:1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">
                <v:stroke opacity="46003f"/>
                <v:textbox>
                  <w:txbxContent>
                    <w:p w14:paraId="2920DFF4" w14:textId="77777777" w:rsidR="006801E9" w:rsidRPr="00D744BD" w:rsidRDefault="006801E9" w:rsidP="006801E9">
                      <w:pPr>
                        <w:rPr>
                          <w:strike/>
                          <w:sz w:val="24"/>
                          <w:szCs w:val="24"/>
                        </w:rPr>
                      </w:pPr>
                      <w:r w:rsidRPr="00D744BD">
                        <w:rPr>
                          <w:sz w:val="24"/>
                          <w:szCs w:val="24"/>
                        </w:rPr>
                        <w:t>Adulte :</w:t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€ 44,</w:t>
                      </w:r>
                      <w:proofErr w:type="gramStart"/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91</w:t>
                      </w:r>
                      <w:r w:rsidRPr="00D744BD">
                        <w:rPr>
                          <w:color w:val="FF00FF"/>
                          <w:sz w:val="24"/>
                          <w:szCs w:val="24"/>
                        </w:rPr>
                        <w:t xml:space="preserve">  </w:t>
                      </w:r>
                      <w:r w:rsidRPr="00D744BD">
                        <w:rPr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D744BD">
                        <w:rPr>
                          <w:sz w:val="24"/>
                          <w:szCs w:val="24"/>
                        </w:rPr>
                        <w:t xml:space="preserve"> lieu de </w:t>
                      </w:r>
                      <w:r w:rsidRPr="00D744BD">
                        <w:rPr>
                          <w:strike/>
                          <w:sz w:val="24"/>
                          <w:szCs w:val="24"/>
                        </w:rPr>
                        <w:t>€49,90</w:t>
                      </w:r>
                    </w:p>
                    <w:p w14:paraId="6D3C5846" w14:textId="77777777" w:rsidR="006801E9" w:rsidRPr="00D744BD" w:rsidRDefault="006801E9" w:rsidP="006801E9">
                      <w:pPr>
                        <w:rPr>
                          <w:strike/>
                          <w:sz w:val="24"/>
                          <w:szCs w:val="24"/>
                        </w:rPr>
                      </w:pPr>
                      <w:r w:rsidRPr="00D744BD">
                        <w:rPr>
                          <w:sz w:val="24"/>
                          <w:szCs w:val="24"/>
                        </w:rPr>
                        <w:t>Enfant (de 4 à 15 ans inclus) :</w:t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€ 22,</w:t>
                      </w:r>
                      <w:proofErr w:type="gramStart"/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41</w:t>
                      </w:r>
                      <w:r w:rsidRPr="00D744BD">
                        <w:rPr>
                          <w:color w:val="FF00FF"/>
                          <w:sz w:val="24"/>
                          <w:szCs w:val="24"/>
                        </w:rPr>
                        <w:t xml:space="preserve">  </w:t>
                      </w:r>
                      <w:r w:rsidRPr="00D744BD">
                        <w:rPr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D744BD">
                        <w:rPr>
                          <w:sz w:val="24"/>
                          <w:szCs w:val="24"/>
                        </w:rPr>
                        <w:t xml:space="preserve"> lieu de </w:t>
                      </w:r>
                      <w:r w:rsidRPr="00D744BD">
                        <w:rPr>
                          <w:strike/>
                          <w:sz w:val="24"/>
                          <w:szCs w:val="24"/>
                        </w:rPr>
                        <w:t>€24,90</w:t>
                      </w:r>
                    </w:p>
                    <w:p w14:paraId="3F135DF4" w14:textId="77777777" w:rsidR="006801E9" w:rsidRPr="00D744BD" w:rsidRDefault="006801E9" w:rsidP="006801E9">
                      <w:pPr>
                        <w:rPr>
                          <w:strike/>
                          <w:sz w:val="24"/>
                          <w:szCs w:val="24"/>
                        </w:rPr>
                      </w:pPr>
                      <w:r w:rsidRPr="00D744BD">
                        <w:rPr>
                          <w:sz w:val="24"/>
                          <w:szCs w:val="24"/>
                        </w:rPr>
                        <w:t>Bébé (- de 4 ans) :</w:t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 xml:space="preserve">€ </w:t>
                      </w:r>
                      <w:r>
                        <w:rPr>
                          <w:color w:val="FF00FF"/>
                          <w:sz w:val="32"/>
                          <w:szCs w:val="32"/>
                        </w:rPr>
                        <w:t>0</w:t>
                      </w:r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8,</w:t>
                      </w:r>
                      <w:proofErr w:type="gramStart"/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91</w:t>
                      </w:r>
                      <w:r w:rsidRPr="00D744BD">
                        <w:rPr>
                          <w:color w:val="FF00FF"/>
                          <w:sz w:val="24"/>
                          <w:szCs w:val="24"/>
                        </w:rPr>
                        <w:t xml:space="preserve">  </w:t>
                      </w:r>
                      <w:r w:rsidRPr="00D744BD">
                        <w:rPr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D744BD">
                        <w:rPr>
                          <w:sz w:val="24"/>
                          <w:szCs w:val="24"/>
                        </w:rPr>
                        <w:t xml:space="preserve"> lieu de </w:t>
                      </w:r>
                      <w:r w:rsidRPr="00D744BD">
                        <w:rPr>
                          <w:strike/>
                          <w:sz w:val="24"/>
                          <w:szCs w:val="24"/>
                        </w:rPr>
                        <w:t>€9,90</w:t>
                      </w:r>
                    </w:p>
                    <w:p w14:paraId="65084277" w14:textId="77777777" w:rsidR="00A5080B" w:rsidRPr="00A5080B" w:rsidRDefault="006801E9" w:rsidP="006801E9">
                      <w:pPr>
                        <w:rPr>
                          <w:strike/>
                          <w:sz w:val="24"/>
                          <w:szCs w:val="24"/>
                        </w:rPr>
                      </w:pPr>
                      <w:r w:rsidRPr="00D744BD">
                        <w:rPr>
                          <w:sz w:val="24"/>
                          <w:szCs w:val="24"/>
                        </w:rPr>
                        <w:t>Voiture (standard*</w:t>
                      </w:r>
                      <w:proofErr w:type="gramStart"/>
                      <w:r w:rsidRPr="00D744BD">
                        <w:rPr>
                          <w:sz w:val="24"/>
                          <w:szCs w:val="24"/>
                        </w:rPr>
                        <w:t>)  :</w:t>
                      </w:r>
                      <w:proofErr w:type="gramEnd"/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744BD">
                        <w:rPr>
                          <w:color w:val="FF00FF"/>
                          <w:sz w:val="32"/>
                          <w:szCs w:val="32"/>
                        </w:rPr>
                        <w:t>€ 53,91</w:t>
                      </w:r>
                      <w:r w:rsidRPr="00D744BD">
                        <w:rPr>
                          <w:color w:val="FF00FF"/>
                          <w:sz w:val="24"/>
                          <w:szCs w:val="24"/>
                        </w:rPr>
                        <w:t xml:space="preserve">  </w:t>
                      </w:r>
                      <w:r w:rsidRPr="00D744BD">
                        <w:rPr>
                          <w:sz w:val="24"/>
                          <w:szCs w:val="24"/>
                        </w:rPr>
                        <w:t xml:space="preserve">au lieu de </w:t>
                      </w:r>
                      <w:r w:rsidRPr="00D744BD">
                        <w:rPr>
                          <w:strike/>
                          <w:sz w:val="24"/>
                          <w:szCs w:val="24"/>
                        </w:rPr>
                        <w:t>€59,90</w:t>
                      </w:r>
                    </w:p>
                    <w:p w14:paraId="08EAAD7E" w14:textId="77777777" w:rsidR="006801E9" w:rsidRPr="00A5080B" w:rsidRDefault="006801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D744BD">
                        <w:rPr>
                          <w:sz w:val="20"/>
                          <w:szCs w:val="20"/>
                        </w:rPr>
                        <w:t xml:space="preserve">Voiture standard = long </w:t>
                      </w:r>
                      <w:proofErr w:type="spellStart"/>
                      <w:r w:rsidRPr="00D744BD">
                        <w:rPr>
                          <w:sz w:val="20"/>
                          <w:szCs w:val="20"/>
                        </w:rPr>
                        <w:t>inf</w:t>
                      </w:r>
                      <w:proofErr w:type="spellEnd"/>
                      <w:r w:rsidRPr="00D744BD">
                        <w:rPr>
                          <w:sz w:val="20"/>
                          <w:szCs w:val="20"/>
                        </w:rPr>
                        <w:t xml:space="preserve"> &lt; 5m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D744BD">
                        <w:rPr>
                          <w:sz w:val="20"/>
                          <w:szCs w:val="20"/>
                        </w:rPr>
                        <w:t>haut &lt; 1,85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C8ABD" w14:textId="77777777" w:rsidR="006801E9" w:rsidRDefault="006801E9" w:rsidP="006801E9">
      <w:pPr>
        <w:jc w:val="center"/>
        <w:rPr>
          <w:color w:val="FF00FF"/>
          <w:sz w:val="32"/>
          <w:szCs w:val="32"/>
        </w:rPr>
      </w:pPr>
    </w:p>
    <w:p w14:paraId="26D361E8" w14:textId="77777777" w:rsidR="006801E9" w:rsidRPr="00D744BD" w:rsidRDefault="006801E9" w:rsidP="006801E9">
      <w:pPr>
        <w:jc w:val="center"/>
        <w:rPr>
          <w:sz w:val="32"/>
          <w:szCs w:val="32"/>
        </w:rPr>
      </w:pPr>
    </w:p>
    <w:p w14:paraId="165FD4D4" w14:textId="77777777" w:rsidR="006801E9" w:rsidRDefault="00D744BD" w:rsidP="006801E9">
      <w:pPr>
        <w:jc w:val="center"/>
        <w:rPr>
          <w:sz w:val="20"/>
          <w:szCs w:val="20"/>
        </w:rPr>
      </w:pPr>
      <w:r w:rsidRPr="00D744BD">
        <w:rPr>
          <w:sz w:val="20"/>
          <w:szCs w:val="20"/>
        </w:rPr>
        <w:t xml:space="preserve">, </w:t>
      </w:r>
    </w:p>
    <w:p w14:paraId="757490CB" w14:textId="77777777" w:rsidR="006801E9" w:rsidRDefault="006801E9" w:rsidP="006801E9">
      <w:pPr>
        <w:jc w:val="center"/>
        <w:rPr>
          <w:sz w:val="20"/>
          <w:szCs w:val="20"/>
        </w:rPr>
      </w:pPr>
    </w:p>
    <w:p w14:paraId="13E3BC67" w14:textId="77777777" w:rsidR="00D54D2B" w:rsidRDefault="00D54D2B" w:rsidP="008B6D3D">
      <w:pPr>
        <w:rPr>
          <w:sz w:val="20"/>
          <w:szCs w:val="20"/>
        </w:rPr>
      </w:pPr>
    </w:p>
    <w:p w14:paraId="22BF6A40" w14:textId="77777777" w:rsidR="00A5080B" w:rsidRDefault="00A5080B" w:rsidP="008B6D3D">
      <w:pPr>
        <w:rPr>
          <w:sz w:val="20"/>
          <w:szCs w:val="20"/>
        </w:rPr>
      </w:pPr>
    </w:p>
    <w:p w14:paraId="245BE0E2" w14:textId="77777777" w:rsidR="00A5080B" w:rsidRPr="00A5080B" w:rsidRDefault="00D744BD" w:rsidP="00A5080B">
      <w:pPr>
        <w:jc w:val="both"/>
        <w:rPr>
          <w:sz w:val="20"/>
          <w:szCs w:val="20"/>
        </w:rPr>
      </w:pPr>
      <w:r w:rsidRPr="00D54D2B">
        <w:rPr>
          <w:b/>
          <w:bCs/>
          <w:sz w:val="20"/>
          <w:szCs w:val="20"/>
        </w:rPr>
        <w:t>Formalités administratives :</w:t>
      </w:r>
      <w:r>
        <w:rPr>
          <w:sz w:val="20"/>
          <w:szCs w:val="20"/>
        </w:rPr>
        <w:t xml:space="preserve"> Carte nationale d’identité ou passeport en cours de validité obligatoire</w:t>
      </w:r>
      <w:r w:rsidR="006801E9">
        <w:rPr>
          <w:sz w:val="20"/>
          <w:szCs w:val="20"/>
        </w:rPr>
        <w:t xml:space="preserve"> pour chaque passager adulte, enfant et bébé</w:t>
      </w:r>
      <w:r>
        <w:rPr>
          <w:sz w:val="20"/>
          <w:szCs w:val="20"/>
        </w:rPr>
        <w:t>. P</w:t>
      </w:r>
      <w:r w:rsidR="00D54D2B">
        <w:rPr>
          <w:sz w:val="20"/>
          <w:szCs w:val="20"/>
        </w:rPr>
        <w:t>our certaines nationalités hors CEE et les enfants non accompagnés d’un de leurs parents</w:t>
      </w:r>
      <w:r w:rsidR="006801E9">
        <w:rPr>
          <w:sz w:val="20"/>
          <w:szCs w:val="20"/>
        </w:rPr>
        <w:t>,</w:t>
      </w:r>
      <w:r w:rsidR="00D54D2B">
        <w:rPr>
          <w:sz w:val="20"/>
          <w:szCs w:val="20"/>
        </w:rPr>
        <w:t xml:space="preserve"> </w:t>
      </w:r>
      <w:r w:rsidR="006801E9">
        <w:rPr>
          <w:sz w:val="20"/>
          <w:szCs w:val="20"/>
        </w:rPr>
        <w:t xml:space="preserve">et </w:t>
      </w:r>
      <w:proofErr w:type="gramStart"/>
      <w:r w:rsidR="006801E9">
        <w:rPr>
          <w:sz w:val="20"/>
          <w:szCs w:val="20"/>
        </w:rPr>
        <w:t>autre conditions générales</w:t>
      </w:r>
      <w:proofErr w:type="gramEnd"/>
      <w:r w:rsidR="006801E9">
        <w:rPr>
          <w:sz w:val="20"/>
          <w:szCs w:val="20"/>
        </w:rPr>
        <w:t xml:space="preserve"> de transport merci de consulter </w:t>
      </w:r>
      <w:r w:rsidR="00D54D2B">
        <w:rPr>
          <w:sz w:val="20"/>
          <w:szCs w:val="20"/>
        </w:rPr>
        <w:t xml:space="preserve"> </w:t>
      </w:r>
      <w:hyperlink r:id="rId9" w:history="1">
        <w:r w:rsidR="00D54D2B" w:rsidRPr="002E14B9">
          <w:rPr>
            <w:rStyle w:val="Lienhypertexte"/>
            <w:sz w:val="20"/>
            <w:szCs w:val="20"/>
          </w:rPr>
          <w:t>www.condorferries.fr</w:t>
        </w:r>
      </w:hyperlink>
      <w:r w:rsidR="00D54D2B">
        <w:rPr>
          <w:sz w:val="20"/>
          <w:szCs w:val="20"/>
        </w:rPr>
        <w:t xml:space="preserve"> (rubrique FAQ)</w:t>
      </w:r>
    </w:p>
    <w:p w14:paraId="73CF0A73" w14:textId="77777777" w:rsidR="00D54D2B" w:rsidRPr="006801E9" w:rsidRDefault="006801E9" w:rsidP="00D54D2B">
      <w:pPr>
        <w:pBdr>
          <w:bottom w:val="single" w:sz="6" w:space="1" w:color="auto"/>
        </w:pBdr>
        <w:jc w:val="center"/>
        <w:rPr>
          <w:b/>
          <w:bCs/>
          <w:color w:val="002060"/>
          <w:sz w:val="20"/>
          <w:szCs w:val="20"/>
        </w:rPr>
      </w:pPr>
      <w:r w:rsidRPr="006801E9">
        <w:rPr>
          <w:b/>
          <w:bCs/>
          <w:color w:val="002060"/>
          <w:sz w:val="20"/>
          <w:szCs w:val="20"/>
        </w:rPr>
        <w:t xml:space="preserve">Cette offre est soumise à disponibilité et fréquences des traversées. </w:t>
      </w:r>
    </w:p>
    <w:p w14:paraId="68D0E180" w14:textId="77777777" w:rsidR="00D54D2B" w:rsidRDefault="00D54D2B" w:rsidP="001115D5">
      <w:r>
        <w:t>BON DE COMMANDE</w:t>
      </w:r>
    </w:p>
    <w:p w14:paraId="3067D1EE" w14:textId="77777777" w:rsidR="00D54D2B" w:rsidRDefault="00D54D2B">
      <w:r>
        <w:t>NOM- PRENOM</w:t>
      </w:r>
    </w:p>
    <w:p w14:paraId="19ED568E" w14:textId="77777777" w:rsidR="00D54D2B" w:rsidRDefault="00D54D2B">
      <w:r>
        <w:t>N° adhérent : (ou chèque de 14€ + photo d’identité) :</w:t>
      </w:r>
      <w:r>
        <w:tab/>
      </w:r>
      <w:r>
        <w:tab/>
      </w:r>
      <w:r>
        <w:tab/>
        <w:t>Date de validité :</w:t>
      </w:r>
    </w:p>
    <w:p w14:paraId="411E36D0" w14:textId="77777777" w:rsidR="0080173A" w:rsidRDefault="00D54D2B">
      <w:r>
        <w:t>Adresse personnelle :</w:t>
      </w:r>
    </w:p>
    <w:p w14:paraId="3F29B05D" w14:textId="77777777" w:rsidR="00A5080B" w:rsidRDefault="00D94FE4">
      <w:r>
        <w:t>N° de tel :</w:t>
      </w:r>
      <w:r w:rsidR="00A5080B">
        <w:tab/>
      </w:r>
      <w:r w:rsidR="00A5080B">
        <w:tab/>
      </w:r>
      <w:r w:rsidR="00A5080B">
        <w:tab/>
      </w:r>
      <w:r w:rsidR="00A5080B">
        <w:tab/>
      </w:r>
      <w:r w:rsidR="00A5080B">
        <w:tab/>
      </w:r>
      <w:r w:rsidR="00A5080B">
        <w:tab/>
      </w:r>
      <w:r w:rsidR="00A5080B">
        <w:tab/>
      </w:r>
      <w:r w:rsidR="00A5080B">
        <w:tab/>
      </w:r>
      <w:proofErr w:type="gramStart"/>
      <w:r w:rsidR="00A5080B">
        <w:t>Email</w:t>
      </w:r>
      <w:proofErr w:type="gramEnd"/>
      <w:r w:rsidR="00A5080B">
        <w:t> :</w:t>
      </w:r>
    </w:p>
    <w:p w14:paraId="3D5FC1B8" w14:textId="77777777" w:rsidR="00D94FE4" w:rsidRPr="00A5080B" w:rsidRDefault="001115D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2DA47" wp14:editId="7C3C958E">
                <wp:simplePos x="0" y="0"/>
                <wp:positionH relativeFrom="column">
                  <wp:posOffset>4406900</wp:posOffset>
                </wp:positionH>
                <wp:positionV relativeFrom="paragraph">
                  <wp:posOffset>183515</wp:posOffset>
                </wp:positionV>
                <wp:extent cx="361950" cy="222250"/>
                <wp:effectExtent l="0" t="0" r="19050" b="254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5488DA" id="Rectangle : coins arrondis 5" o:spid="_x0000_s1026" style="position:absolute;margin-left:347pt;margin-top:14.45pt;width:28.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5888" wp14:editId="7B4B1B44">
                <wp:simplePos x="0" y="0"/>
                <wp:positionH relativeFrom="column">
                  <wp:posOffset>1676400</wp:posOffset>
                </wp:positionH>
                <wp:positionV relativeFrom="paragraph">
                  <wp:posOffset>196215</wp:posOffset>
                </wp:positionV>
                <wp:extent cx="361950" cy="222250"/>
                <wp:effectExtent l="0" t="0" r="19050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E3095" id="Rectangle : coins arrondis 4" o:spid="_x0000_s1026" style="position:absolute;margin-left:132pt;margin-top:15.45pt;width:28.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1D9772D5" w14:textId="77777777" w:rsidR="00D94FE4" w:rsidRDefault="001115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F2F2" wp14:editId="47B1EF7A">
                <wp:simplePos x="0" y="0"/>
                <wp:positionH relativeFrom="column">
                  <wp:posOffset>4413250</wp:posOffset>
                </wp:positionH>
                <wp:positionV relativeFrom="paragraph">
                  <wp:posOffset>240665</wp:posOffset>
                </wp:positionV>
                <wp:extent cx="361950" cy="222250"/>
                <wp:effectExtent l="0" t="0" r="19050" b="254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0CDC3" id="Rectangle : coins arrondis 7" o:spid="_x0000_s1026" style="position:absolute;margin-left:347.5pt;margin-top:18.95pt;width:28.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CF2B1" wp14:editId="0D371BD6">
                <wp:simplePos x="0" y="0"/>
                <wp:positionH relativeFrom="column">
                  <wp:posOffset>1682750</wp:posOffset>
                </wp:positionH>
                <wp:positionV relativeFrom="paragraph">
                  <wp:posOffset>227965</wp:posOffset>
                </wp:positionV>
                <wp:extent cx="361950" cy="222250"/>
                <wp:effectExtent l="0" t="0" r="19050" b="254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3AE55" id="Rectangle : coins arrondis 6" o:spid="_x0000_s1026" style="position:absolute;margin-left:132.5pt;margin-top:17.95pt;width:28.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" fillcolor="white [3212]" strokecolor="#1f3763 [1604]" strokeweight="1pt">
                <v:stroke joinstyle="miter"/>
              </v:roundrect>
            </w:pict>
          </mc:Fallback>
        </mc:AlternateContent>
      </w:r>
      <w:r w:rsidR="00D94FE4">
        <w:t xml:space="preserve">Nombre de billets Adulte : </w:t>
      </w:r>
      <w:r w:rsidR="00D94FE4">
        <w:tab/>
      </w:r>
      <w:r w:rsidR="00D94FE4">
        <w:tab/>
      </w:r>
      <w:r w:rsidR="00D94FE4">
        <w:tab/>
        <w:t xml:space="preserve">Nombre de billets Enfant :       </w:t>
      </w:r>
    </w:p>
    <w:p w14:paraId="561D17B0" w14:textId="77777777" w:rsidR="00D94FE4" w:rsidRDefault="001115D5">
      <w:r>
        <w:t>Nombre de billets Bébé :</w:t>
      </w:r>
      <w:r>
        <w:tab/>
      </w:r>
      <w:r>
        <w:tab/>
      </w:r>
      <w:r>
        <w:tab/>
        <w:t>Nombre de billets Voiture :</w:t>
      </w:r>
      <w:r>
        <w:tab/>
      </w:r>
    </w:p>
    <w:p w14:paraId="3522B1A0" w14:textId="77777777" w:rsidR="006801E9" w:rsidRPr="00A5080B" w:rsidRDefault="001115D5">
      <w:pPr>
        <w:rPr>
          <w:color w:val="002060"/>
        </w:rPr>
      </w:pPr>
      <w:r>
        <w:t xml:space="preserve">Joindre votre </w:t>
      </w:r>
      <w:r w:rsidR="006801E9">
        <w:t xml:space="preserve">règlement à l’ordre de l’ACSCHU accompagnée d’une enveloppe timbrée et envoyez le tout à </w:t>
      </w:r>
      <w:r w:rsidR="006801E9" w:rsidRPr="006801E9">
        <w:rPr>
          <w:b/>
          <w:bCs/>
          <w:color w:val="002060"/>
        </w:rPr>
        <w:t>Fabienne</w:t>
      </w:r>
      <w:r w:rsidR="006801E9">
        <w:t xml:space="preserve"> </w:t>
      </w:r>
      <w:proofErr w:type="spellStart"/>
      <w:r w:rsidR="006801E9" w:rsidRPr="006801E9">
        <w:rPr>
          <w:b/>
          <w:bCs/>
          <w:color w:val="002060"/>
        </w:rPr>
        <w:t>Vayer</w:t>
      </w:r>
      <w:proofErr w:type="spellEnd"/>
      <w:r w:rsidR="006801E9" w:rsidRPr="006801E9">
        <w:rPr>
          <w:color w:val="002060"/>
        </w:rPr>
        <w:t xml:space="preserve"> </w:t>
      </w:r>
      <w:r w:rsidR="006801E9">
        <w:rPr>
          <w:color w:val="002060"/>
        </w:rPr>
        <w:t>– ACS CHU – Pontchaillou – Poste 86</w:t>
      </w:r>
    </w:p>
    <w:sectPr w:rsidR="006801E9" w:rsidRPr="00A5080B" w:rsidSect="00D94F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4C9A" w14:textId="77777777" w:rsidR="007565A4" w:rsidRDefault="007565A4" w:rsidP="008B6D3D">
      <w:pPr>
        <w:spacing w:after="0" w:line="240" w:lineRule="auto"/>
      </w:pPr>
      <w:r>
        <w:separator/>
      </w:r>
    </w:p>
  </w:endnote>
  <w:endnote w:type="continuationSeparator" w:id="0">
    <w:p w14:paraId="4B33439A" w14:textId="77777777" w:rsidR="007565A4" w:rsidRDefault="007565A4" w:rsidP="008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9641" w14:textId="77777777" w:rsidR="007565A4" w:rsidRDefault="007565A4" w:rsidP="008B6D3D">
      <w:pPr>
        <w:spacing w:after="0" w:line="240" w:lineRule="auto"/>
      </w:pPr>
      <w:r>
        <w:separator/>
      </w:r>
    </w:p>
  </w:footnote>
  <w:footnote w:type="continuationSeparator" w:id="0">
    <w:p w14:paraId="225C928B" w14:textId="77777777" w:rsidR="007565A4" w:rsidRDefault="007565A4" w:rsidP="008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9437" w14:textId="524D4121" w:rsidR="008B6D3D" w:rsidRDefault="008B6D3D">
    <w:pPr>
      <w:pStyle w:val="En-tte"/>
    </w:pPr>
    <w:r>
      <w:t>ACS CHU</w:t>
    </w:r>
    <w:r>
      <w:tab/>
    </w:r>
    <w:r>
      <w:tab/>
    </w:r>
    <w:r w:rsidR="00803744">
      <w:t xml:space="preserve">   </w:t>
    </w:r>
    <w:r>
      <w:rPr>
        <w:noProof/>
      </w:rPr>
      <w:drawing>
        <wp:inline distT="0" distB="0" distL="0" distR="0" wp14:anchorId="05EAF957" wp14:editId="226C2053">
          <wp:extent cx="2260600" cy="606998"/>
          <wp:effectExtent l="0" t="0" r="635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dor Ferries 2014 CMY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13" cy="61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3D"/>
    <w:rsid w:val="001115D5"/>
    <w:rsid w:val="002764B1"/>
    <w:rsid w:val="006801E9"/>
    <w:rsid w:val="007565A4"/>
    <w:rsid w:val="0080173A"/>
    <w:rsid w:val="00803744"/>
    <w:rsid w:val="008B6D3D"/>
    <w:rsid w:val="00A5080B"/>
    <w:rsid w:val="00D54D2B"/>
    <w:rsid w:val="00D744BD"/>
    <w:rsid w:val="00D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373D"/>
  <w15:chartTrackingRefBased/>
  <w15:docId w15:val="{F50174CA-1F7B-4429-92F3-FB419FB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D3D"/>
  </w:style>
  <w:style w:type="paragraph" w:styleId="Pieddepage">
    <w:name w:val="footer"/>
    <w:basedOn w:val="Normal"/>
    <w:link w:val="PieddepageCar"/>
    <w:uiPriority w:val="99"/>
    <w:unhideWhenUsed/>
    <w:rsid w:val="008B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D3D"/>
  </w:style>
  <w:style w:type="character" w:styleId="Lienhypertexte">
    <w:name w:val="Hyperlink"/>
    <w:basedOn w:val="Policepardfaut"/>
    <w:uiPriority w:val="99"/>
    <w:unhideWhenUsed/>
    <w:rsid w:val="00D54D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dorferri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E07D-A9E8-43E7-BEF9-E85BBC4A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Main Larivière - Morvan Voyages</dc:creator>
  <cp:keywords/>
  <dc:description/>
  <cp:lastModifiedBy>Laurence Main Larivière - Morvan Voyages</cp:lastModifiedBy>
  <cp:revision>5</cp:revision>
  <dcterms:created xsi:type="dcterms:W3CDTF">2020-02-10T09:36:00Z</dcterms:created>
  <dcterms:modified xsi:type="dcterms:W3CDTF">2020-02-10T13:39:00Z</dcterms:modified>
</cp:coreProperties>
</file>